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8CD" w:rsidRDefault="000A08CD" w:rsidP="000B08B6">
      <w:pPr>
        <w:pStyle w:val="a5"/>
        <w:rPr>
          <w:rFonts w:ascii="仿宋_GB2312" w:eastAsia="仿宋_GB2312" w:hAnsi="宋体" w:cs="宋体" w:hint="eastAsia"/>
          <w:sz w:val="32"/>
          <w:szCs w:val="32"/>
        </w:rPr>
      </w:pPr>
    </w:p>
    <w:p w:rsidR="000A08CD" w:rsidRDefault="000A08CD" w:rsidP="000B08B6">
      <w:pPr>
        <w:pStyle w:val="a5"/>
        <w:rPr>
          <w:rFonts w:ascii="仿宋_GB2312" w:eastAsia="仿宋_GB2312" w:hAnsi="宋体" w:cs="宋体" w:hint="eastAsia"/>
          <w:sz w:val="32"/>
          <w:szCs w:val="32"/>
        </w:rPr>
      </w:pPr>
    </w:p>
    <w:p w:rsidR="000A08CD" w:rsidRDefault="000A08CD" w:rsidP="000B08B6">
      <w:pPr>
        <w:pStyle w:val="a5"/>
        <w:rPr>
          <w:rFonts w:ascii="仿宋_GB2312" w:eastAsia="仿宋_GB2312" w:hAnsi="宋体" w:cs="宋体" w:hint="eastAsia"/>
          <w:sz w:val="32"/>
          <w:szCs w:val="32"/>
        </w:rPr>
      </w:pPr>
    </w:p>
    <w:p w:rsidR="000A08CD" w:rsidRDefault="000A08CD" w:rsidP="000B08B6">
      <w:pPr>
        <w:pStyle w:val="a5"/>
        <w:rPr>
          <w:rFonts w:ascii="仿宋_GB2312" w:eastAsia="仿宋_GB2312" w:hAnsi="宋体" w:cs="宋体" w:hint="eastAsia"/>
          <w:sz w:val="32"/>
          <w:szCs w:val="32"/>
        </w:rPr>
      </w:pPr>
    </w:p>
    <w:p w:rsidR="000A08CD" w:rsidRDefault="000A08CD" w:rsidP="000B08B6">
      <w:pPr>
        <w:pStyle w:val="a5"/>
        <w:rPr>
          <w:rFonts w:ascii="仿宋_GB2312" w:eastAsia="仿宋_GB2312" w:hAnsi="宋体" w:cs="宋体" w:hint="eastAsia"/>
          <w:sz w:val="32"/>
          <w:szCs w:val="32"/>
        </w:rPr>
      </w:pPr>
    </w:p>
    <w:p w:rsidR="00B55833" w:rsidRPr="000A08CD" w:rsidRDefault="00B55833" w:rsidP="000A08CD">
      <w:pPr>
        <w:pStyle w:val="a5"/>
        <w:jc w:val="center"/>
        <w:rPr>
          <w:rFonts w:ascii="仿宋_GB2312" w:eastAsia="仿宋_GB2312" w:hAnsi="宋体" w:cs="宋体" w:hint="eastAsia"/>
          <w:sz w:val="32"/>
          <w:szCs w:val="32"/>
        </w:rPr>
      </w:pPr>
      <w:r w:rsidRPr="000A08CD">
        <w:rPr>
          <w:rFonts w:ascii="仿宋_GB2312" w:eastAsia="仿宋_GB2312" w:hAnsi="宋体" w:cs="宋体" w:hint="eastAsia"/>
          <w:sz w:val="32"/>
          <w:szCs w:val="32"/>
        </w:rPr>
        <w:t>科发际字[2007]26号</w:t>
      </w:r>
    </w:p>
    <w:p w:rsidR="000A08CD" w:rsidRDefault="000A08CD" w:rsidP="000B08B6">
      <w:pPr>
        <w:pStyle w:val="a5"/>
        <w:rPr>
          <w:rFonts w:ascii="仿宋_GB2312" w:eastAsia="仿宋_GB2312" w:hAnsi="宋体" w:cs="宋体" w:hint="eastAsia"/>
          <w:sz w:val="32"/>
          <w:szCs w:val="32"/>
        </w:rPr>
      </w:pPr>
    </w:p>
    <w:p w:rsidR="000A08CD" w:rsidRDefault="000A08CD" w:rsidP="000B08B6">
      <w:pPr>
        <w:pStyle w:val="a5"/>
        <w:rPr>
          <w:rFonts w:ascii="仿宋_GB2312" w:eastAsia="仿宋_GB2312" w:hAnsi="宋体" w:cs="宋体" w:hint="eastAsia"/>
          <w:sz w:val="32"/>
          <w:szCs w:val="32"/>
        </w:rPr>
      </w:pPr>
    </w:p>
    <w:p w:rsidR="000A08CD" w:rsidRDefault="000A08CD" w:rsidP="000B08B6">
      <w:pPr>
        <w:pStyle w:val="a5"/>
        <w:rPr>
          <w:rFonts w:ascii="仿宋_GB2312" w:eastAsia="仿宋_GB2312" w:hAnsi="宋体" w:cs="宋体" w:hint="eastAsia"/>
          <w:sz w:val="32"/>
          <w:szCs w:val="32"/>
        </w:rPr>
      </w:pPr>
    </w:p>
    <w:p w:rsidR="000A08CD" w:rsidRPr="000A08CD" w:rsidRDefault="00B55833" w:rsidP="000A08CD">
      <w:pPr>
        <w:pStyle w:val="a5"/>
        <w:spacing w:beforeLines="100" w:before="312"/>
        <w:jc w:val="center"/>
        <w:rPr>
          <w:rFonts w:ascii="方正小标宋简体" w:eastAsia="方正小标宋简体" w:hAnsi="宋体" w:cs="宋体" w:hint="eastAsia"/>
          <w:sz w:val="40"/>
          <w:szCs w:val="36"/>
        </w:rPr>
      </w:pPr>
      <w:r w:rsidRPr="000A08CD">
        <w:rPr>
          <w:rFonts w:ascii="方正小标宋简体" w:eastAsia="方正小标宋简体" w:hAnsi="宋体" w:cs="宋体" w:hint="eastAsia"/>
          <w:sz w:val="40"/>
          <w:szCs w:val="36"/>
        </w:rPr>
        <w:t>关于印发</w:t>
      </w:r>
      <w:proofErr w:type="gramStart"/>
      <w:r w:rsidRPr="000A08CD">
        <w:rPr>
          <w:rFonts w:ascii="方正小标宋简体" w:eastAsia="方正小标宋简体" w:hAnsi="宋体" w:cs="宋体" w:hint="eastAsia"/>
          <w:sz w:val="40"/>
          <w:szCs w:val="36"/>
        </w:rPr>
        <w:t>《</w:t>
      </w:r>
      <w:proofErr w:type="gramEnd"/>
      <w:r w:rsidRPr="000A08CD">
        <w:rPr>
          <w:rFonts w:ascii="方正小标宋简体" w:eastAsia="方正小标宋简体" w:hAnsi="宋体" w:cs="宋体" w:hint="eastAsia"/>
          <w:sz w:val="40"/>
          <w:szCs w:val="36"/>
        </w:rPr>
        <w:t>中国科学院国际科技合作奖</w:t>
      </w:r>
    </w:p>
    <w:p w:rsidR="00B55833" w:rsidRPr="000A08CD" w:rsidRDefault="00B55833" w:rsidP="000A08CD">
      <w:pPr>
        <w:pStyle w:val="a5"/>
        <w:spacing w:afterLines="100" w:after="312"/>
        <w:jc w:val="center"/>
        <w:rPr>
          <w:rFonts w:ascii="方正小标宋简体" w:eastAsia="方正小标宋简体" w:hAnsi="宋体" w:cs="宋体" w:hint="eastAsia"/>
          <w:sz w:val="40"/>
          <w:szCs w:val="36"/>
        </w:rPr>
      </w:pPr>
      <w:r w:rsidRPr="000A08CD">
        <w:rPr>
          <w:rFonts w:ascii="方正小标宋简体" w:eastAsia="方正小标宋简体" w:hAnsi="宋体" w:cs="宋体" w:hint="eastAsia"/>
          <w:sz w:val="40"/>
          <w:szCs w:val="36"/>
        </w:rPr>
        <w:t>管理办法</w:t>
      </w:r>
      <w:proofErr w:type="gramStart"/>
      <w:r w:rsidRPr="000A08CD">
        <w:rPr>
          <w:rFonts w:ascii="方正小标宋简体" w:eastAsia="方正小标宋简体" w:hAnsi="宋体" w:cs="宋体" w:hint="eastAsia"/>
          <w:sz w:val="40"/>
          <w:szCs w:val="36"/>
        </w:rPr>
        <w:t>》</w:t>
      </w:r>
      <w:proofErr w:type="gramEnd"/>
      <w:r w:rsidRPr="000A08CD">
        <w:rPr>
          <w:rFonts w:ascii="方正小标宋简体" w:eastAsia="方正小标宋简体" w:hAnsi="宋体" w:cs="宋体" w:hint="eastAsia"/>
          <w:sz w:val="40"/>
          <w:szCs w:val="36"/>
        </w:rPr>
        <w:t>的通知</w:t>
      </w:r>
    </w:p>
    <w:p w:rsidR="00B55833" w:rsidRPr="000A08CD" w:rsidRDefault="00B55833" w:rsidP="000B08B6">
      <w:pPr>
        <w:pStyle w:val="a5"/>
        <w:rPr>
          <w:rFonts w:ascii="仿宋_GB2312" w:eastAsia="仿宋_GB2312" w:hAnsi="宋体" w:cs="宋体" w:hint="eastAsia"/>
          <w:sz w:val="32"/>
          <w:szCs w:val="32"/>
        </w:rPr>
      </w:pPr>
      <w:r w:rsidRPr="000A08CD">
        <w:rPr>
          <w:rFonts w:ascii="仿宋_GB2312" w:eastAsia="仿宋_GB2312" w:hAnsi="宋体" w:cs="宋体" w:hint="eastAsia"/>
          <w:sz w:val="32"/>
          <w:szCs w:val="32"/>
        </w:rPr>
        <w:t>院属各单位、院机关各部门：</w:t>
      </w:r>
    </w:p>
    <w:p w:rsidR="00B55833" w:rsidRPr="000A08CD" w:rsidRDefault="00B55833" w:rsidP="000B08B6">
      <w:pPr>
        <w:pStyle w:val="a5"/>
        <w:rPr>
          <w:rFonts w:ascii="仿宋_GB2312" w:eastAsia="仿宋_GB2312" w:hAnsi="宋体" w:cs="宋体" w:hint="eastAsia"/>
          <w:sz w:val="32"/>
          <w:szCs w:val="32"/>
        </w:rPr>
      </w:pPr>
      <w:r w:rsidRPr="000A08CD">
        <w:rPr>
          <w:rFonts w:ascii="仿宋_GB2312" w:eastAsia="仿宋_GB2312" w:hAnsi="宋体" w:cs="宋体" w:hint="eastAsia"/>
          <w:sz w:val="32"/>
          <w:szCs w:val="32"/>
        </w:rPr>
        <w:t xml:space="preserve">    为表彰和奖励在我院国际科技合作中做出突出贡献的高水平外籍科技与管理专家，促进我院国际科技合作的进一步发展，加强我院科技创新工作和“四个一流"建设，扩大我院在国际科技界的影响，经院长办公会议研究，决定设立中国科学院国际科技合作奖。</w:t>
      </w:r>
    </w:p>
    <w:p w:rsidR="00B55833" w:rsidRPr="000A08CD" w:rsidRDefault="00B55833" w:rsidP="000B08B6">
      <w:pPr>
        <w:pStyle w:val="a5"/>
        <w:rPr>
          <w:rFonts w:ascii="仿宋_GB2312" w:eastAsia="仿宋_GB2312" w:hAnsi="宋体" w:cs="宋体" w:hint="eastAsia"/>
          <w:sz w:val="32"/>
          <w:szCs w:val="32"/>
        </w:rPr>
      </w:pPr>
      <w:r w:rsidRPr="000A08CD">
        <w:rPr>
          <w:rFonts w:ascii="仿宋_GB2312" w:eastAsia="仿宋_GB2312" w:hAnsi="宋体" w:cs="宋体" w:hint="eastAsia"/>
          <w:sz w:val="32"/>
          <w:szCs w:val="32"/>
        </w:rPr>
        <w:t xml:space="preserve">    《中国科学院国际科技合作奖管理办法》已经院长办公会议审议通过，现印发你们。本办法自下发之日起施行。</w:t>
      </w:r>
    </w:p>
    <w:p w:rsidR="000A08CD" w:rsidRDefault="000A08CD">
      <w:pPr>
        <w:widowControl/>
        <w:jc w:val="left"/>
        <w:rPr>
          <w:rFonts w:ascii="仿宋_GB2312" w:eastAsia="仿宋_GB2312" w:hAnsi="宋体" w:cs="宋体"/>
          <w:sz w:val="32"/>
          <w:szCs w:val="32"/>
        </w:rPr>
      </w:pPr>
      <w:r>
        <w:rPr>
          <w:rFonts w:ascii="仿宋_GB2312" w:eastAsia="仿宋_GB2312" w:hAnsi="宋体" w:cs="宋体"/>
          <w:sz w:val="32"/>
          <w:szCs w:val="32"/>
        </w:rPr>
        <w:br w:type="page"/>
      </w:r>
    </w:p>
    <w:p w:rsidR="00B55833" w:rsidRPr="000A08CD" w:rsidRDefault="00B55833" w:rsidP="002A07DA">
      <w:pPr>
        <w:pStyle w:val="a5"/>
        <w:rPr>
          <w:rFonts w:ascii="方正黑体简体" w:eastAsia="方正黑体简体" w:hAnsi="宋体" w:cs="宋体" w:hint="eastAsia"/>
          <w:sz w:val="32"/>
          <w:szCs w:val="32"/>
        </w:rPr>
      </w:pPr>
      <w:r w:rsidRPr="000A08CD">
        <w:rPr>
          <w:rFonts w:ascii="方正黑体简体" w:eastAsia="方正黑体简体" w:hAnsi="宋体" w:cs="宋体" w:hint="eastAsia"/>
          <w:sz w:val="32"/>
          <w:szCs w:val="32"/>
        </w:rPr>
        <w:lastRenderedPageBreak/>
        <w:t>附件：</w:t>
      </w:r>
    </w:p>
    <w:p w:rsidR="00B55833" w:rsidRPr="000A08CD" w:rsidRDefault="00B55833" w:rsidP="000A08CD">
      <w:pPr>
        <w:pStyle w:val="a5"/>
        <w:spacing w:beforeLines="100" w:before="312" w:afterLines="100" w:after="312"/>
        <w:jc w:val="center"/>
        <w:rPr>
          <w:rFonts w:ascii="方正小标宋简体" w:eastAsia="方正小标宋简体" w:hAnsi="宋体" w:cs="宋体" w:hint="eastAsia"/>
          <w:sz w:val="40"/>
          <w:szCs w:val="36"/>
        </w:rPr>
      </w:pPr>
      <w:r w:rsidRPr="000A08CD">
        <w:rPr>
          <w:rFonts w:ascii="方正小标宋简体" w:eastAsia="方正小标宋简体" w:hAnsi="宋体" w:cs="宋体" w:hint="eastAsia"/>
          <w:sz w:val="40"/>
          <w:szCs w:val="36"/>
        </w:rPr>
        <w:t>中国科学院国际科技合作</w:t>
      </w:r>
      <w:proofErr w:type="gramStart"/>
      <w:r w:rsidRPr="000A08CD">
        <w:rPr>
          <w:rFonts w:ascii="方正小标宋简体" w:eastAsia="方正小标宋简体" w:hAnsi="宋体" w:cs="宋体" w:hint="eastAsia"/>
          <w:sz w:val="40"/>
          <w:szCs w:val="36"/>
        </w:rPr>
        <w:t>奖管理</w:t>
      </w:r>
      <w:proofErr w:type="gramEnd"/>
      <w:r w:rsidRPr="000A08CD">
        <w:rPr>
          <w:rFonts w:ascii="方正小标宋简体" w:eastAsia="方正小标宋简体" w:hAnsi="宋体" w:cs="宋体" w:hint="eastAsia"/>
          <w:sz w:val="40"/>
          <w:szCs w:val="36"/>
        </w:rPr>
        <w:t>办法</w:t>
      </w:r>
    </w:p>
    <w:p w:rsidR="00B55833" w:rsidRPr="000A08CD" w:rsidRDefault="00B55833" w:rsidP="000A08CD">
      <w:pPr>
        <w:pStyle w:val="a5"/>
        <w:spacing w:beforeLines="100" w:before="312" w:afterLines="100" w:after="312"/>
        <w:jc w:val="center"/>
        <w:rPr>
          <w:rFonts w:ascii="方正黑体简体" w:eastAsia="方正黑体简体" w:hAnsi="宋体" w:cs="宋体" w:hint="eastAsia"/>
          <w:sz w:val="32"/>
          <w:szCs w:val="32"/>
        </w:rPr>
      </w:pPr>
      <w:r w:rsidRPr="000A08CD">
        <w:rPr>
          <w:rFonts w:ascii="方正黑体简体" w:eastAsia="方正黑体简体" w:hAnsi="宋体" w:cs="宋体" w:hint="eastAsia"/>
          <w:sz w:val="32"/>
          <w:szCs w:val="32"/>
        </w:rPr>
        <w:t>第一章  总    则</w:t>
      </w:r>
    </w:p>
    <w:p w:rsidR="00B55833" w:rsidRPr="000A08CD" w:rsidRDefault="00B55833" w:rsidP="002A07DA">
      <w:pPr>
        <w:pStyle w:val="a5"/>
        <w:rPr>
          <w:rFonts w:ascii="仿宋_GB2312" w:eastAsia="仿宋_GB2312" w:hAnsi="宋体" w:cs="宋体" w:hint="eastAsia"/>
          <w:sz w:val="32"/>
          <w:szCs w:val="32"/>
        </w:rPr>
      </w:pPr>
      <w:r w:rsidRPr="000A08CD">
        <w:rPr>
          <w:rFonts w:ascii="仿宋_GB2312" w:eastAsia="仿宋_GB2312" w:hAnsi="宋体" w:cs="宋体" w:hint="eastAsia"/>
          <w:sz w:val="32"/>
          <w:szCs w:val="32"/>
        </w:rPr>
        <w:t xml:space="preserve">    第一条  为表彰和奖励在我院国际科技合作中做出突出贡献的高水平外籍科技与管理专家，促进我院国际科技合作的进一步发展，加强我院科技创新工作和“四个一流”建设，扩大我院在国际科技界的影响，设立中国科学院国际科技合作奖(简称“国际合作奖”)，并制定本管理办法。</w:t>
      </w:r>
    </w:p>
    <w:p w:rsidR="00B55833" w:rsidRPr="000A08CD" w:rsidRDefault="00B55833" w:rsidP="000A08CD">
      <w:pPr>
        <w:pStyle w:val="a5"/>
        <w:spacing w:beforeLines="100" w:before="312" w:afterLines="100" w:after="312"/>
        <w:jc w:val="center"/>
        <w:rPr>
          <w:rFonts w:ascii="方正黑体简体" w:eastAsia="方正黑体简体" w:hAnsi="宋体" w:cs="宋体" w:hint="eastAsia"/>
          <w:sz w:val="32"/>
          <w:szCs w:val="32"/>
        </w:rPr>
      </w:pPr>
      <w:r w:rsidRPr="000A08CD">
        <w:rPr>
          <w:rFonts w:ascii="方正黑体简体" w:eastAsia="方正黑体简体" w:hAnsi="宋体" w:cs="宋体" w:hint="eastAsia"/>
          <w:sz w:val="32"/>
          <w:szCs w:val="32"/>
        </w:rPr>
        <w:t>第二章</w:t>
      </w:r>
      <w:r w:rsidR="000A08CD">
        <w:rPr>
          <w:rFonts w:ascii="方正黑体简体" w:eastAsia="方正黑体简体" w:hAnsi="宋体" w:cs="宋体" w:hint="eastAsia"/>
          <w:sz w:val="32"/>
          <w:szCs w:val="32"/>
        </w:rPr>
        <w:t xml:space="preserve">　</w:t>
      </w:r>
      <w:r w:rsidRPr="000A08CD">
        <w:rPr>
          <w:rFonts w:ascii="方正黑体简体" w:eastAsia="方正黑体简体" w:hAnsi="宋体" w:cs="宋体" w:hint="eastAsia"/>
          <w:sz w:val="32"/>
          <w:szCs w:val="32"/>
        </w:rPr>
        <w:t>奖励对象</w:t>
      </w:r>
    </w:p>
    <w:p w:rsidR="00B55833" w:rsidRPr="000A08CD" w:rsidRDefault="00B55833" w:rsidP="002A07DA">
      <w:pPr>
        <w:pStyle w:val="a5"/>
        <w:rPr>
          <w:rFonts w:ascii="仿宋_GB2312" w:eastAsia="仿宋_GB2312" w:hAnsi="宋体" w:cs="宋体" w:hint="eastAsia"/>
          <w:sz w:val="32"/>
          <w:szCs w:val="32"/>
        </w:rPr>
      </w:pPr>
      <w:r w:rsidRPr="000A08CD">
        <w:rPr>
          <w:rFonts w:ascii="仿宋_GB2312" w:eastAsia="仿宋_GB2312" w:hAnsi="宋体" w:cs="宋体" w:hint="eastAsia"/>
          <w:sz w:val="32"/>
          <w:szCs w:val="32"/>
        </w:rPr>
        <w:t xml:space="preserve">    第二条  “国际合作奖”授予符合下列条件之一的高水平外籍科技与管理专家：</w:t>
      </w:r>
    </w:p>
    <w:p w:rsidR="00B55833" w:rsidRPr="000A08CD" w:rsidRDefault="00B55833" w:rsidP="002A07DA">
      <w:pPr>
        <w:pStyle w:val="a5"/>
        <w:rPr>
          <w:rFonts w:ascii="仿宋_GB2312" w:eastAsia="仿宋_GB2312" w:hAnsi="宋体" w:cs="宋体" w:hint="eastAsia"/>
          <w:sz w:val="32"/>
          <w:szCs w:val="32"/>
        </w:rPr>
      </w:pPr>
      <w:r w:rsidRPr="000A08CD">
        <w:rPr>
          <w:rFonts w:ascii="仿宋_GB2312" w:eastAsia="仿宋_GB2312" w:hAnsi="宋体" w:cs="宋体" w:hint="eastAsia"/>
          <w:sz w:val="32"/>
          <w:szCs w:val="32"/>
        </w:rPr>
        <w:t xml:space="preserve">    1．推动和组织国外科研机构、大学、企业和国际学术组织等与我院开展科技合作，在开拓和建立战略性科技合作局面方面做出突出贡献者。</w:t>
      </w:r>
    </w:p>
    <w:p w:rsidR="00B55833" w:rsidRPr="000A08CD" w:rsidRDefault="00B55833" w:rsidP="002A07DA">
      <w:pPr>
        <w:pStyle w:val="a5"/>
        <w:rPr>
          <w:rFonts w:ascii="仿宋_GB2312" w:eastAsia="仿宋_GB2312" w:hAnsi="宋体" w:cs="宋体" w:hint="eastAsia"/>
          <w:sz w:val="32"/>
          <w:szCs w:val="32"/>
        </w:rPr>
      </w:pPr>
      <w:r w:rsidRPr="000A08CD">
        <w:rPr>
          <w:rFonts w:ascii="仿宋_GB2312" w:eastAsia="仿宋_GB2312" w:hAnsi="宋体" w:cs="宋体" w:hint="eastAsia"/>
          <w:sz w:val="32"/>
          <w:szCs w:val="32"/>
        </w:rPr>
        <w:t xml:space="preserve">    2．向我院传授学术思想、新技术和新方法，为我院解决科技、管理等方面的关键问题，取得重大科学成果或取得显著经济、社会效益者。</w:t>
      </w:r>
    </w:p>
    <w:p w:rsidR="00B55833" w:rsidRPr="000A08CD" w:rsidRDefault="00B55833" w:rsidP="002A07DA">
      <w:pPr>
        <w:pStyle w:val="a5"/>
        <w:rPr>
          <w:rFonts w:ascii="仿宋_GB2312" w:eastAsia="仿宋_GB2312" w:hAnsi="宋体" w:cs="宋体" w:hint="eastAsia"/>
          <w:sz w:val="32"/>
          <w:szCs w:val="32"/>
        </w:rPr>
      </w:pPr>
      <w:r w:rsidRPr="000A08CD">
        <w:rPr>
          <w:rFonts w:ascii="仿宋_GB2312" w:eastAsia="仿宋_GB2312" w:hAnsi="宋体" w:cs="宋体" w:hint="eastAsia"/>
          <w:sz w:val="32"/>
          <w:szCs w:val="32"/>
        </w:rPr>
        <w:t xml:space="preserve">    3．为我院培育科技创新人才、引进国外高水平科学家，在促进我院科研与管理工作方面发挥重要作用者。</w:t>
      </w:r>
    </w:p>
    <w:p w:rsidR="00B55833" w:rsidRPr="000A08CD" w:rsidRDefault="00B55833" w:rsidP="00BB24CD">
      <w:pPr>
        <w:pStyle w:val="a5"/>
        <w:rPr>
          <w:rFonts w:ascii="仿宋_GB2312" w:eastAsia="仿宋_GB2312" w:hAnsi="宋体" w:cs="宋体" w:hint="eastAsia"/>
          <w:sz w:val="32"/>
          <w:szCs w:val="32"/>
        </w:rPr>
      </w:pPr>
      <w:r w:rsidRPr="000A08CD">
        <w:rPr>
          <w:rFonts w:ascii="仿宋_GB2312" w:eastAsia="仿宋_GB2312" w:hAnsi="宋体" w:cs="宋体" w:hint="eastAsia"/>
          <w:sz w:val="32"/>
          <w:szCs w:val="32"/>
        </w:rPr>
        <w:t xml:space="preserve">    4．在我院大科学工程的建设、运行与管理和大科学计</w:t>
      </w:r>
      <w:r w:rsidRPr="000A08CD">
        <w:rPr>
          <w:rFonts w:ascii="仿宋_GB2312" w:eastAsia="仿宋_GB2312" w:hAnsi="宋体" w:cs="宋体" w:hint="eastAsia"/>
          <w:sz w:val="32"/>
          <w:szCs w:val="32"/>
        </w:rPr>
        <w:lastRenderedPageBreak/>
        <w:t>划的策划、组织与实施等方面做出突出贡献者。</w:t>
      </w:r>
    </w:p>
    <w:p w:rsidR="00B55833" w:rsidRPr="000A08CD" w:rsidRDefault="00B55833" w:rsidP="00BB24CD">
      <w:pPr>
        <w:pStyle w:val="a5"/>
        <w:rPr>
          <w:rFonts w:ascii="仿宋_GB2312" w:eastAsia="仿宋_GB2312" w:hAnsi="宋体" w:cs="宋体" w:hint="eastAsia"/>
          <w:sz w:val="32"/>
          <w:szCs w:val="32"/>
        </w:rPr>
      </w:pPr>
      <w:r w:rsidRPr="000A08CD">
        <w:rPr>
          <w:rFonts w:ascii="仿宋_GB2312" w:eastAsia="仿宋_GB2312" w:hAnsi="宋体" w:cs="宋体" w:hint="eastAsia"/>
          <w:sz w:val="32"/>
          <w:szCs w:val="32"/>
        </w:rPr>
        <w:t xml:space="preserve">    第三条  已获得过中华人民共和国“国际科学技术合作奖”或“友谊奖”的外籍专家，不再纳入“中国科学院国际科技合作奖”推荐范围。</w:t>
      </w:r>
    </w:p>
    <w:p w:rsidR="00B55833" w:rsidRPr="000A08CD" w:rsidRDefault="00B55833" w:rsidP="000A08CD">
      <w:pPr>
        <w:pStyle w:val="a5"/>
        <w:spacing w:beforeLines="100" w:before="312" w:afterLines="100" w:after="312"/>
        <w:jc w:val="center"/>
        <w:rPr>
          <w:rFonts w:ascii="方正黑体简体" w:eastAsia="方正黑体简体" w:hAnsi="宋体" w:cs="宋体" w:hint="eastAsia"/>
          <w:sz w:val="32"/>
          <w:szCs w:val="32"/>
        </w:rPr>
      </w:pPr>
      <w:r w:rsidRPr="000A08CD">
        <w:rPr>
          <w:rFonts w:ascii="方正黑体简体" w:eastAsia="方正黑体简体" w:hAnsi="宋体" w:cs="宋体" w:hint="eastAsia"/>
          <w:sz w:val="32"/>
          <w:szCs w:val="32"/>
        </w:rPr>
        <w:t>第三章</w:t>
      </w:r>
      <w:r w:rsidR="000A08CD">
        <w:rPr>
          <w:rFonts w:ascii="方正黑体简体" w:eastAsia="方正黑体简体" w:hAnsi="宋体" w:cs="宋体" w:hint="eastAsia"/>
          <w:sz w:val="32"/>
          <w:szCs w:val="32"/>
        </w:rPr>
        <w:t xml:space="preserve">　</w:t>
      </w:r>
      <w:r w:rsidRPr="000A08CD">
        <w:rPr>
          <w:rFonts w:ascii="方正黑体简体" w:eastAsia="方正黑体简体" w:hAnsi="宋体" w:cs="宋体" w:hint="eastAsia"/>
          <w:sz w:val="32"/>
          <w:szCs w:val="32"/>
        </w:rPr>
        <w:t xml:space="preserve">推  </w:t>
      </w:r>
      <w:proofErr w:type="gramStart"/>
      <w:r w:rsidRPr="000A08CD">
        <w:rPr>
          <w:rFonts w:ascii="方正黑体简体" w:eastAsia="方正黑体简体" w:hAnsi="宋体" w:cs="宋体" w:hint="eastAsia"/>
          <w:sz w:val="32"/>
          <w:szCs w:val="32"/>
        </w:rPr>
        <w:t>荐</w:t>
      </w:r>
      <w:proofErr w:type="gramEnd"/>
    </w:p>
    <w:p w:rsidR="00B55833" w:rsidRPr="000A08CD" w:rsidRDefault="00B55833" w:rsidP="00BB24CD">
      <w:pPr>
        <w:pStyle w:val="a5"/>
        <w:rPr>
          <w:rFonts w:ascii="仿宋_GB2312" w:eastAsia="仿宋_GB2312" w:hAnsi="宋体" w:cs="宋体" w:hint="eastAsia"/>
          <w:sz w:val="32"/>
          <w:szCs w:val="32"/>
        </w:rPr>
      </w:pPr>
      <w:r w:rsidRPr="000A08CD">
        <w:rPr>
          <w:rFonts w:ascii="仿宋_GB2312" w:eastAsia="仿宋_GB2312" w:hAnsi="宋体" w:cs="宋体" w:hint="eastAsia"/>
          <w:sz w:val="32"/>
          <w:szCs w:val="32"/>
        </w:rPr>
        <w:t xml:space="preserve">    第四条  “国际合作奖"候选人由中国科学院院长、副院长、院属各单位和院机关各部门推荐。不接受院外单位、其他个人推荐或本人申请。</w:t>
      </w:r>
    </w:p>
    <w:p w:rsidR="00B55833" w:rsidRPr="000A08CD" w:rsidRDefault="00B55833" w:rsidP="00BB24CD">
      <w:pPr>
        <w:pStyle w:val="a5"/>
        <w:rPr>
          <w:rFonts w:ascii="仿宋_GB2312" w:eastAsia="仿宋_GB2312" w:hAnsi="宋体" w:cs="宋体" w:hint="eastAsia"/>
          <w:sz w:val="32"/>
          <w:szCs w:val="32"/>
        </w:rPr>
      </w:pPr>
      <w:r w:rsidRPr="000A08CD">
        <w:rPr>
          <w:rFonts w:ascii="仿宋_GB2312" w:eastAsia="仿宋_GB2312" w:hAnsi="宋体" w:cs="宋体" w:hint="eastAsia"/>
          <w:sz w:val="32"/>
          <w:szCs w:val="32"/>
        </w:rPr>
        <w:t xml:space="preserve">    第五条  推荐候选人需按要求填写《中国科学院国际科技合作奖推荐表》并提交相关材料。</w:t>
      </w:r>
    </w:p>
    <w:p w:rsidR="00B55833" w:rsidRPr="000A08CD" w:rsidRDefault="00B55833" w:rsidP="00BB24CD">
      <w:pPr>
        <w:pStyle w:val="a5"/>
        <w:rPr>
          <w:rFonts w:ascii="仿宋_GB2312" w:eastAsia="仿宋_GB2312" w:hAnsi="宋体" w:cs="宋体" w:hint="eastAsia"/>
          <w:sz w:val="32"/>
          <w:szCs w:val="32"/>
        </w:rPr>
      </w:pPr>
      <w:r w:rsidRPr="000A08CD">
        <w:rPr>
          <w:rFonts w:ascii="仿宋_GB2312" w:eastAsia="仿宋_GB2312" w:hAnsi="宋体" w:cs="宋体" w:hint="eastAsia"/>
          <w:sz w:val="32"/>
          <w:szCs w:val="32"/>
        </w:rPr>
        <w:t xml:space="preserve">    第六条  “国际合作奖”推荐材料的受理截止日期为每年的10月30日。</w:t>
      </w:r>
    </w:p>
    <w:p w:rsidR="00B55833" w:rsidRPr="000A08CD" w:rsidRDefault="00B55833" w:rsidP="000A08CD">
      <w:pPr>
        <w:pStyle w:val="a5"/>
        <w:spacing w:beforeLines="100" w:before="312" w:afterLines="100" w:after="312"/>
        <w:jc w:val="center"/>
        <w:rPr>
          <w:rFonts w:ascii="方正黑体简体" w:eastAsia="方正黑体简体" w:hAnsi="宋体" w:cs="宋体" w:hint="eastAsia"/>
          <w:sz w:val="32"/>
          <w:szCs w:val="32"/>
        </w:rPr>
      </w:pPr>
      <w:r w:rsidRPr="000A08CD">
        <w:rPr>
          <w:rFonts w:ascii="方正黑体简体" w:eastAsia="方正黑体简体" w:hAnsi="宋体" w:cs="宋体" w:hint="eastAsia"/>
          <w:sz w:val="32"/>
          <w:szCs w:val="32"/>
        </w:rPr>
        <w:t>第四章</w:t>
      </w:r>
      <w:r w:rsidR="000A08CD">
        <w:rPr>
          <w:rFonts w:ascii="方正黑体简体" w:eastAsia="方正黑体简体" w:hAnsi="宋体" w:cs="宋体" w:hint="eastAsia"/>
          <w:sz w:val="32"/>
          <w:szCs w:val="32"/>
        </w:rPr>
        <w:t xml:space="preserve">　</w:t>
      </w:r>
      <w:r w:rsidRPr="000A08CD">
        <w:rPr>
          <w:rFonts w:ascii="方正黑体简体" w:eastAsia="方正黑体简体" w:hAnsi="宋体" w:cs="宋体" w:hint="eastAsia"/>
          <w:sz w:val="32"/>
          <w:szCs w:val="32"/>
        </w:rPr>
        <w:t>评  审</w:t>
      </w:r>
    </w:p>
    <w:p w:rsidR="00B55833" w:rsidRPr="000A08CD" w:rsidRDefault="00B55833" w:rsidP="00BB24CD">
      <w:pPr>
        <w:pStyle w:val="a5"/>
        <w:rPr>
          <w:rFonts w:ascii="仿宋_GB2312" w:eastAsia="仿宋_GB2312" w:hAnsi="宋体" w:cs="宋体" w:hint="eastAsia"/>
          <w:sz w:val="32"/>
          <w:szCs w:val="32"/>
        </w:rPr>
      </w:pPr>
      <w:r w:rsidRPr="000A08CD">
        <w:rPr>
          <w:rFonts w:ascii="仿宋_GB2312" w:eastAsia="仿宋_GB2312" w:hAnsi="宋体" w:cs="宋体" w:hint="eastAsia"/>
          <w:sz w:val="32"/>
          <w:szCs w:val="32"/>
        </w:rPr>
        <w:t xml:space="preserve">    第七条  设立“国际合作奖”评审委员会。委员会主任由中国科学院院长担任，副主任和委员由有关院领导和专家担任。</w:t>
      </w:r>
    </w:p>
    <w:p w:rsidR="00B55833" w:rsidRPr="000A08CD" w:rsidRDefault="00B55833" w:rsidP="00BB24CD">
      <w:pPr>
        <w:pStyle w:val="a5"/>
        <w:rPr>
          <w:rFonts w:ascii="仿宋_GB2312" w:eastAsia="仿宋_GB2312" w:hAnsi="宋体" w:cs="宋体" w:hint="eastAsia"/>
          <w:sz w:val="32"/>
          <w:szCs w:val="32"/>
        </w:rPr>
      </w:pPr>
      <w:r w:rsidRPr="000A08CD">
        <w:rPr>
          <w:rFonts w:ascii="仿宋_GB2312" w:eastAsia="仿宋_GB2312" w:hAnsi="宋体" w:cs="宋体" w:hint="eastAsia"/>
          <w:sz w:val="32"/>
          <w:szCs w:val="32"/>
        </w:rPr>
        <w:t xml:space="preserve">    第八条  评审委员会负责“国际合作奖”的评审工作。评审结果报送中国科学院院长办公会议审定。</w:t>
      </w:r>
    </w:p>
    <w:p w:rsidR="00B55833" w:rsidRPr="000A08CD" w:rsidRDefault="00B55833" w:rsidP="00BB24CD">
      <w:pPr>
        <w:pStyle w:val="a5"/>
        <w:rPr>
          <w:rFonts w:ascii="仿宋_GB2312" w:eastAsia="仿宋_GB2312" w:hAnsi="宋体" w:cs="宋体" w:hint="eastAsia"/>
          <w:sz w:val="32"/>
          <w:szCs w:val="32"/>
        </w:rPr>
      </w:pPr>
      <w:r w:rsidRPr="000A08CD">
        <w:rPr>
          <w:rFonts w:ascii="仿宋_GB2312" w:eastAsia="仿宋_GB2312" w:hAnsi="宋体" w:cs="宋体" w:hint="eastAsia"/>
          <w:sz w:val="32"/>
          <w:szCs w:val="32"/>
        </w:rPr>
        <w:t xml:space="preserve">    第九条  “国际合作奖”评审委员会下设办公室，负责“国际合作奖”的申报、评审、颁奖和宣传等组织工作。</w:t>
      </w:r>
    </w:p>
    <w:p w:rsidR="00B55833" w:rsidRPr="000A08CD" w:rsidRDefault="00B55833" w:rsidP="00CA7CC6">
      <w:pPr>
        <w:pStyle w:val="a5"/>
        <w:rPr>
          <w:rFonts w:ascii="仿宋_GB2312" w:eastAsia="仿宋_GB2312" w:hAnsi="宋体" w:cs="宋体" w:hint="eastAsia"/>
          <w:sz w:val="32"/>
          <w:szCs w:val="32"/>
        </w:rPr>
      </w:pPr>
      <w:r w:rsidRPr="000A08CD">
        <w:rPr>
          <w:rFonts w:ascii="仿宋_GB2312" w:eastAsia="仿宋_GB2312" w:hAnsi="宋体" w:cs="宋体" w:hint="eastAsia"/>
          <w:sz w:val="32"/>
          <w:szCs w:val="32"/>
        </w:rPr>
        <w:lastRenderedPageBreak/>
        <w:t xml:space="preserve">    第十条  “国际合作奖”不分等级，每年评审一次，每次获奖人数为2人。</w:t>
      </w:r>
    </w:p>
    <w:p w:rsidR="00B55833" w:rsidRPr="000A08CD" w:rsidRDefault="00B55833" w:rsidP="00CA7CC6">
      <w:pPr>
        <w:pStyle w:val="a5"/>
        <w:rPr>
          <w:rFonts w:ascii="仿宋_GB2312" w:eastAsia="仿宋_GB2312" w:hAnsi="宋体" w:cs="宋体" w:hint="eastAsia"/>
          <w:sz w:val="32"/>
          <w:szCs w:val="32"/>
        </w:rPr>
      </w:pPr>
      <w:r w:rsidRPr="000A08CD">
        <w:rPr>
          <w:rFonts w:ascii="仿宋_GB2312" w:eastAsia="仿宋_GB2312" w:hAnsi="宋体" w:cs="宋体" w:hint="eastAsia"/>
          <w:sz w:val="32"/>
          <w:szCs w:val="32"/>
        </w:rPr>
        <w:t xml:space="preserve">    第十一条  评奖结果以书面形式通知到推荐单位或推荐人。在没有接到书面通知之前，不得向外透露评审情况。</w:t>
      </w:r>
    </w:p>
    <w:p w:rsidR="00B55833" w:rsidRPr="000A08CD" w:rsidRDefault="00B55833" w:rsidP="000A08CD">
      <w:pPr>
        <w:pStyle w:val="a5"/>
        <w:spacing w:beforeLines="100" w:before="312" w:afterLines="100" w:after="312"/>
        <w:jc w:val="center"/>
        <w:rPr>
          <w:rFonts w:ascii="方正黑体简体" w:eastAsia="方正黑体简体" w:hAnsi="宋体" w:cs="宋体" w:hint="eastAsia"/>
          <w:sz w:val="32"/>
          <w:szCs w:val="32"/>
        </w:rPr>
      </w:pPr>
      <w:r w:rsidRPr="000A08CD">
        <w:rPr>
          <w:rFonts w:ascii="方正黑体简体" w:eastAsia="方正黑体简体" w:hAnsi="宋体" w:cs="宋体" w:hint="eastAsia"/>
          <w:sz w:val="32"/>
          <w:szCs w:val="32"/>
        </w:rPr>
        <w:t>第五章</w:t>
      </w:r>
      <w:r w:rsidR="000A08CD">
        <w:rPr>
          <w:rFonts w:ascii="方正黑体简体" w:eastAsia="方正黑体简体" w:hAnsi="宋体" w:cs="宋体" w:hint="eastAsia"/>
          <w:sz w:val="32"/>
          <w:szCs w:val="32"/>
        </w:rPr>
        <w:t xml:space="preserve">　</w:t>
      </w:r>
      <w:r w:rsidRPr="000A08CD">
        <w:rPr>
          <w:rFonts w:ascii="方正黑体简体" w:eastAsia="方正黑体简体" w:hAnsi="宋体" w:cs="宋体" w:hint="eastAsia"/>
          <w:sz w:val="32"/>
          <w:szCs w:val="32"/>
        </w:rPr>
        <w:t>授  奖</w:t>
      </w:r>
    </w:p>
    <w:p w:rsidR="00B55833" w:rsidRPr="000A08CD" w:rsidRDefault="00B55833" w:rsidP="00CA7CC6">
      <w:pPr>
        <w:pStyle w:val="a5"/>
        <w:rPr>
          <w:rFonts w:ascii="仿宋_GB2312" w:eastAsia="仿宋_GB2312" w:hAnsi="宋体" w:cs="宋体" w:hint="eastAsia"/>
          <w:sz w:val="32"/>
          <w:szCs w:val="32"/>
        </w:rPr>
      </w:pPr>
      <w:r w:rsidRPr="000A08CD">
        <w:rPr>
          <w:rFonts w:ascii="仿宋_GB2312" w:eastAsia="仿宋_GB2312" w:hAnsi="宋体" w:cs="宋体" w:hint="eastAsia"/>
          <w:sz w:val="32"/>
          <w:szCs w:val="32"/>
        </w:rPr>
        <w:t xml:space="preserve">    第十二条  由中国科学院邀请获奖专家来京出席颁奖仪式，并为专家安排相应的活动。</w:t>
      </w:r>
    </w:p>
    <w:p w:rsidR="00B55833" w:rsidRPr="000A08CD" w:rsidRDefault="00B55833" w:rsidP="00CA7CC6">
      <w:pPr>
        <w:pStyle w:val="a5"/>
        <w:rPr>
          <w:rFonts w:ascii="仿宋_GB2312" w:eastAsia="仿宋_GB2312" w:hAnsi="宋体" w:cs="宋体" w:hint="eastAsia"/>
          <w:sz w:val="32"/>
          <w:szCs w:val="32"/>
        </w:rPr>
      </w:pPr>
      <w:r w:rsidRPr="000A08CD">
        <w:rPr>
          <w:rFonts w:ascii="仿宋_GB2312" w:eastAsia="仿宋_GB2312" w:hAnsi="宋体" w:cs="宋体" w:hint="eastAsia"/>
          <w:sz w:val="32"/>
          <w:szCs w:val="32"/>
        </w:rPr>
        <w:t xml:space="preserve">    第十三条  颁奖仪式原则上安排在院工作会议期间举行，由中国科学院院长为获奖专家颁发获奖证书和荣誉奖章。</w:t>
      </w:r>
    </w:p>
    <w:p w:rsidR="00B55833" w:rsidRPr="000A08CD" w:rsidRDefault="00B55833" w:rsidP="00CA7CC6">
      <w:pPr>
        <w:pStyle w:val="a5"/>
        <w:rPr>
          <w:rFonts w:ascii="仿宋_GB2312" w:eastAsia="仿宋_GB2312" w:hAnsi="宋体" w:cs="宋体" w:hint="eastAsia"/>
          <w:sz w:val="32"/>
          <w:szCs w:val="32"/>
        </w:rPr>
      </w:pPr>
      <w:r w:rsidRPr="000A08CD">
        <w:rPr>
          <w:rFonts w:ascii="仿宋_GB2312" w:eastAsia="仿宋_GB2312" w:hAnsi="宋体" w:cs="宋体" w:hint="eastAsia"/>
          <w:sz w:val="32"/>
          <w:szCs w:val="32"/>
        </w:rPr>
        <w:t xml:space="preserve">    第十四条  特殊情况下由其他领导代表中国科学院院长在国内、外其他地点单独颁奖。</w:t>
      </w:r>
    </w:p>
    <w:p w:rsidR="00B55833" w:rsidRPr="000A08CD" w:rsidRDefault="00B55833" w:rsidP="000A08CD">
      <w:pPr>
        <w:pStyle w:val="a5"/>
        <w:spacing w:beforeLines="100" w:before="312" w:afterLines="100" w:after="312"/>
        <w:jc w:val="center"/>
        <w:rPr>
          <w:rFonts w:ascii="方正黑体简体" w:eastAsia="方正黑体简体" w:hAnsi="宋体" w:cs="宋体" w:hint="eastAsia"/>
          <w:sz w:val="32"/>
          <w:szCs w:val="32"/>
        </w:rPr>
      </w:pPr>
      <w:r w:rsidRPr="000A08CD">
        <w:rPr>
          <w:rFonts w:ascii="方正黑体简体" w:eastAsia="方正黑体简体" w:hAnsi="宋体" w:cs="宋体" w:hint="eastAsia"/>
          <w:sz w:val="32"/>
          <w:szCs w:val="32"/>
        </w:rPr>
        <w:t>第六章</w:t>
      </w:r>
      <w:r w:rsidR="000A08CD">
        <w:rPr>
          <w:rFonts w:ascii="方正黑体简体" w:eastAsia="方正黑体简体" w:hAnsi="宋体" w:cs="宋体" w:hint="eastAsia"/>
          <w:sz w:val="32"/>
          <w:szCs w:val="32"/>
        </w:rPr>
        <w:t xml:space="preserve">　</w:t>
      </w:r>
      <w:r w:rsidRPr="000A08CD">
        <w:rPr>
          <w:rFonts w:ascii="方正黑体简体" w:eastAsia="方正黑体简体" w:hAnsi="宋体" w:cs="宋体" w:hint="eastAsia"/>
          <w:sz w:val="32"/>
          <w:szCs w:val="32"/>
        </w:rPr>
        <w:t>宣传报导</w:t>
      </w:r>
    </w:p>
    <w:p w:rsidR="00B55833" w:rsidRPr="000A08CD" w:rsidRDefault="00B55833" w:rsidP="00CA7CC6">
      <w:pPr>
        <w:pStyle w:val="a5"/>
        <w:rPr>
          <w:rFonts w:ascii="仿宋_GB2312" w:eastAsia="仿宋_GB2312" w:hAnsi="宋体" w:cs="宋体" w:hint="eastAsia"/>
          <w:sz w:val="32"/>
          <w:szCs w:val="32"/>
        </w:rPr>
      </w:pPr>
      <w:r w:rsidRPr="000A08CD">
        <w:rPr>
          <w:rFonts w:ascii="仿宋_GB2312" w:eastAsia="仿宋_GB2312" w:hAnsi="宋体" w:cs="宋体" w:hint="eastAsia"/>
          <w:sz w:val="32"/>
          <w:szCs w:val="32"/>
        </w:rPr>
        <w:t xml:space="preserve">    第十五条  对获奖专家及其事迹进行宣传报导，事先应征得推荐单位和专家本人的意见，并经院宣传领导小组审定。</w:t>
      </w:r>
    </w:p>
    <w:p w:rsidR="00B55833" w:rsidRPr="000A08CD" w:rsidRDefault="00B55833" w:rsidP="00CA7CC6">
      <w:pPr>
        <w:pStyle w:val="a5"/>
        <w:rPr>
          <w:rFonts w:ascii="仿宋_GB2312" w:eastAsia="仿宋_GB2312" w:hAnsi="宋体" w:cs="宋体" w:hint="eastAsia"/>
          <w:sz w:val="32"/>
          <w:szCs w:val="32"/>
        </w:rPr>
      </w:pPr>
      <w:r w:rsidRPr="000A08CD">
        <w:rPr>
          <w:rFonts w:ascii="仿宋_GB2312" w:eastAsia="仿宋_GB2312" w:hAnsi="宋体" w:cs="宋体" w:hint="eastAsia"/>
          <w:sz w:val="32"/>
          <w:szCs w:val="32"/>
        </w:rPr>
        <w:t xml:space="preserve">    第十六条  宣传报导应严守国家保密规定，切实保证专家的安全和利益。对不能公开事迹的专家，不予宣传报导。</w:t>
      </w:r>
    </w:p>
    <w:p w:rsidR="00B55833" w:rsidRPr="000A08CD" w:rsidRDefault="00B55833" w:rsidP="000A08CD">
      <w:pPr>
        <w:pStyle w:val="a5"/>
        <w:spacing w:beforeLines="100" w:before="312" w:afterLines="100" w:after="312"/>
        <w:jc w:val="center"/>
        <w:rPr>
          <w:rFonts w:ascii="仿宋_GB2312" w:eastAsia="仿宋_GB2312" w:hAnsi="宋体" w:cs="宋体" w:hint="eastAsia"/>
          <w:sz w:val="32"/>
          <w:szCs w:val="32"/>
        </w:rPr>
      </w:pPr>
      <w:r w:rsidRPr="000A08CD">
        <w:rPr>
          <w:rFonts w:ascii="仿宋_GB2312" w:eastAsia="仿宋_GB2312" w:hAnsi="宋体" w:cs="宋体" w:hint="eastAsia"/>
          <w:sz w:val="32"/>
          <w:szCs w:val="32"/>
        </w:rPr>
        <w:t xml:space="preserve">   </w:t>
      </w:r>
      <w:r w:rsidRPr="000A08CD">
        <w:rPr>
          <w:rFonts w:ascii="方正黑体简体" w:eastAsia="方正黑体简体" w:hAnsi="宋体" w:cs="宋体" w:hint="eastAsia"/>
          <w:sz w:val="32"/>
          <w:szCs w:val="32"/>
        </w:rPr>
        <w:t xml:space="preserve"> 第七章</w:t>
      </w:r>
      <w:r w:rsidR="000A08CD">
        <w:rPr>
          <w:rFonts w:ascii="方正黑体简体" w:eastAsia="方正黑体简体" w:hAnsi="宋体" w:cs="宋体" w:hint="eastAsia"/>
          <w:sz w:val="32"/>
          <w:szCs w:val="32"/>
        </w:rPr>
        <w:t xml:space="preserve">　</w:t>
      </w:r>
      <w:r w:rsidRPr="000A08CD">
        <w:rPr>
          <w:rFonts w:ascii="方正黑体简体" w:eastAsia="方正黑体简体" w:hAnsi="宋体" w:cs="宋体" w:hint="eastAsia"/>
          <w:sz w:val="32"/>
          <w:szCs w:val="32"/>
        </w:rPr>
        <w:t>附  则</w:t>
      </w:r>
    </w:p>
    <w:p w:rsidR="00B55833" w:rsidRPr="000A08CD" w:rsidRDefault="00B55833" w:rsidP="00CA7CC6">
      <w:pPr>
        <w:pStyle w:val="a5"/>
        <w:rPr>
          <w:rFonts w:ascii="仿宋_GB2312" w:eastAsia="仿宋_GB2312" w:hAnsi="宋体" w:cs="宋体" w:hint="eastAsia"/>
          <w:sz w:val="32"/>
          <w:szCs w:val="32"/>
        </w:rPr>
      </w:pPr>
      <w:r w:rsidRPr="000A08CD">
        <w:rPr>
          <w:rFonts w:ascii="仿宋_GB2312" w:eastAsia="仿宋_GB2312" w:hAnsi="宋体" w:cs="宋体" w:hint="eastAsia"/>
          <w:sz w:val="32"/>
          <w:szCs w:val="32"/>
        </w:rPr>
        <w:t xml:space="preserve">    第十七条  本办法由中国科学院国际合作局负责解释。</w:t>
      </w:r>
    </w:p>
    <w:p w:rsidR="003B2608" w:rsidRPr="000A08CD" w:rsidRDefault="00B55833" w:rsidP="000A08CD">
      <w:pPr>
        <w:pStyle w:val="a5"/>
        <w:rPr>
          <w:rFonts w:ascii="仿宋_GB2312" w:eastAsia="仿宋_GB2312" w:hAnsi="宋体" w:cs="宋体" w:hint="eastAsia"/>
          <w:sz w:val="32"/>
          <w:szCs w:val="32"/>
        </w:rPr>
      </w:pPr>
      <w:r w:rsidRPr="000A08CD">
        <w:rPr>
          <w:rFonts w:ascii="仿宋_GB2312" w:eastAsia="仿宋_GB2312" w:hAnsi="宋体" w:cs="宋体" w:hint="eastAsia"/>
          <w:sz w:val="32"/>
          <w:szCs w:val="32"/>
        </w:rPr>
        <w:t xml:space="preserve">    第十八条  本办法自下发之日起施行。</w:t>
      </w:r>
      <w:bookmarkStart w:id="0" w:name="_GoBack"/>
      <w:bookmarkEnd w:id="0"/>
    </w:p>
    <w:sectPr w:rsidR="003B2608" w:rsidRPr="000A08C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C33" w:rsidRDefault="00F46C33" w:rsidP="00B55833">
      <w:r>
        <w:separator/>
      </w:r>
    </w:p>
  </w:endnote>
  <w:endnote w:type="continuationSeparator" w:id="0">
    <w:p w:rsidR="00F46C33" w:rsidRDefault="00F46C33" w:rsidP="00B5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833" w:rsidRDefault="00B5583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833" w:rsidRDefault="00B5583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833" w:rsidRDefault="00B5583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C33" w:rsidRDefault="00F46C33" w:rsidP="00B55833">
      <w:r>
        <w:separator/>
      </w:r>
    </w:p>
  </w:footnote>
  <w:footnote w:type="continuationSeparator" w:id="0">
    <w:p w:rsidR="00F46C33" w:rsidRDefault="00F46C33" w:rsidP="00B558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833" w:rsidRDefault="00B5583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833" w:rsidRDefault="00B55833" w:rsidP="000A08CD">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833" w:rsidRDefault="00B5583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191"/>
    <w:rsid w:val="00054E14"/>
    <w:rsid w:val="00067B26"/>
    <w:rsid w:val="00067F72"/>
    <w:rsid w:val="000700B3"/>
    <w:rsid w:val="00072CD8"/>
    <w:rsid w:val="000956BF"/>
    <w:rsid w:val="000A08CD"/>
    <w:rsid w:val="000A671A"/>
    <w:rsid w:val="000B4DFC"/>
    <w:rsid w:val="00107952"/>
    <w:rsid w:val="00112786"/>
    <w:rsid w:val="00113C5C"/>
    <w:rsid w:val="00115CBB"/>
    <w:rsid w:val="001235DE"/>
    <w:rsid w:val="00125D49"/>
    <w:rsid w:val="001324E2"/>
    <w:rsid w:val="001359AF"/>
    <w:rsid w:val="00140E32"/>
    <w:rsid w:val="00143BBE"/>
    <w:rsid w:val="00146A32"/>
    <w:rsid w:val="00150230"/>
    <w:rsid w:val="00154191"/>
    <w:rsid w:val="00164717"/>
    <w:rsid w:val="0017228F"/>
    <w:rsid w:val="00180F34"/>
    <w:rsid w:val="00182F57"/>
    <w:rsid w:val="00194B5D"/>
    <w:rsid w:val="001A4E04"/>
    <w:rsid w:val="001C0D6D"/>
    <w:rsid w:val="001C53BF"/>
    <w:rsid w:val="002051A1"/>
    <w:rsid w:val="00220835"/>
    <w:rsid w:val="0022701E"/>
    <w:rsid w:val="00236CAF"/>
    <w:rsid w:val="00243BEA"/>
    <w:rsid w:val="00260CE0"/>
    <w:rsid w:val="00266C7C"/>
    <w:rsid w:val="00273CD6"/>
    <w:rsid w:val="002C1362"/>
    <w:rsid w:val="002C59BB"/>
    <w:rsid w:val="002D06A6"/>
    <w:rsid w:val="002D2F76"/>
    <w:rsid w:val="002D7114"/>
    <w:rsid w:val="002D79D7"/>
    <w:rsid w:val="002E30B8"/>
    <w:rsid w:val="002E5D70"/>
    <w:rsid w:val="00314A70"/>
    <w:rsid w:val="00332B8B"/>
    <w:rsid w:val="003421C5"/>
    <w:rsid w:val="00370E7A"/>
    <w:rsid w:val="00390E54"/>
    <w:rsid w:val="00392CF7"/>
    <w:rsid w:val="00394E22"/>
    <w:rsid w:val="003B2608"/>
    <w:rsid w:val="003C509A"/>
    <w:rsid w:val="003E799D"/>
    <w:rsid w:val="003F490E"/>
    <w:rsid w:val="004102C3"/>
    <w:rsid w:val="00437A18"/>
    <w:rsid w:val="00450B4E"/>
    <w:rsid w:val="00452D07"/>
    <w:rsid w:val="004555C3"/>
    <w:rsid w:val="00462603"/>
    <w:rsid w:val="0047133A"/>
    <w:rsid w:val="00472B29"/>
    <w:rsid w:val="00496813"/>
    <w:rsid w:val="004A0193"/>
    <w:rsid w:val="004B04AA"/>
    <w:rsid w:val="004D584B"/>
    <w:rsid w:val="00523D4F"/>
    <w:rsid w:val="00532630"/>
    <w:rsid w:val="00567227"/>
    <w:rsid w:val="00590D91"/>
    <w:rsid w:val="005A055C"/>
    <w:rsid w:val="005A081B"/>
    <w:rsid w:val="005B7963"/>
    <w:rsid w:val="005C0EE6"/>
    <w:rsid w:val="005C7372"/>
    <w:rsid w:val="005E415D"/>
    <w:rsid w:val="005F603F"/>
    <w:rsid w:val="00600E9A"/>
    <w:rsid w:val="006202A4"/>
    <w:rsid w:val="00635108"/>
    <w:rsid w:val="00657FCD"/>
    <w:rsid w:val="00662F90"/>
    <w:rsid w:val="0066347D"/>
    <w:rsid w:val="00681F9D"/>
    <w:rsid w:val="00682BD2"/>
    <w:rsid w:val="00683795"/>
    <w:rsid w:val="00686B23"/>
    <w:rsid w:val="006B7BE7"/>
    <w:rsid w:val="006F064A"/>
    <w:rsid w:val="00702A42"/>
    <w:rsid w:val="0071764E"/>
    <w:rsid w:val="00731691"/>
    <w:rsid w:val="00740FC7"/>
    <w:rsid w:val="007431B3"/>
    <w:rsid w:val="0074392D"/>
    <w:rsid w:val="00744E12"/>
    <w:rsid w:val="007511B3"/>
    <w:rsid w:val="00754105"/>
    <w:rsid w:val="007608C4"/>
    <w:rsid w:val="0078549F"/>
    <w:rsid w:val="0079078C"/>
    <w:rsid w:val="007910AB"/>
    <w:rsid w:val="007D12AC"/>
    <w:rsid w:val="007E5A14"/>
    <w:rsid w:val="007F06E7"/>
    <w:rsid w:val="00823E62"/>
    <w:rsid w:val="00855527"/>
    <w:rsid w:val="00856F04"/>
    <w:rsid w:val="00877E6E"/>
    <w:rsid w:val="008966DA"/>
    <w:rsid w:val="008C2558"/>
    <w:rsid w:val="008E577A"/>
    <w:rsid w:val="008E6C77"/>
    <w:rsid w:val="008F010E"/>
    <w:rsid w:val="008F02FF"/>
    <w:rsid w:val="008F7EB4"/>
    <w:rsid w:val="009141AA"/>
    <w:rsid w:val="0092185C"/>
    <w:rsid w:val="00931CE1"/>
    <w:rsid w:val="0094040C"/>
    <w:rsid w:val="00947D8D"/>
    <w:rsid w:val="009609C4"/>
    <w:rsid w:val="009675C5"/>
    <w:rsid w:val="00996638"/>
    <w:rsid w:val="009A07C2"/>
    <w:rsid w:val="009C17D7"/>
    <w:rsid w:val="009D1920"/>
    <w:rsid w:val="009D5AB6"/>
    <w:rsid w:val="009F17A0"/>
    <w:rsid w:val="00A014E5"/>
    <w:rsid w:val="00A038CF"/>
    <w:rsid w:val="00A20068"/>
    <w:rsid w:val="00A55197"/>
    <w:rsid w:val="00A91F07"/>
    <w:rsid w:val="00A9314E"/>
    <w:rsid w:val="00AC5247"/>
    <w:rsid w:val="00AC5273"/>
    <w:rsid w:val="00AC669F"/>
    <w:rsid w:val="00AD23B7"/>
    <w:rsid w:val="00AD3ABB"/>
    <w:rsid w:val="00B018CA"/>
    <w:rsid w:val="00B03412"/>
    <w:rsid w:val="00B10716"/>
    <w:rsid w:val="00B24D13"/>
    <w:rsid w:val="00B3235F"/>
    <w:rsid w:val="00B337C8"/>
    <w:rsid w:val="00B41F4F"/>
    <w:rsid w:val="00B46011"/>
    <w:rsid w:val="00B54C22"/>
    <w:rsid w:val="00B55404"/>
    <w:rsid w:val="00B55833"/>
    <w:rsid w:val="00B84031"/>
    <w:rsid w:val="00BA3D82"/>
    <w:rsid w:val="00BB0665"/>
    <w:rsid w:val="00BD0088"/>
    <w:rsid w:val="00BD0E92"/>
    <w:rsid w:val="00BD2CAD"/>
    <w:rsid w:val="00BD4BC8"/>
    <w:rsid w:val="00BE149F"/>
    <w:rsid w:val="00BF0DDB"/>
    <w:rsid w:val="00C00990"/>
    <w:rsid w:val="00C5000C"/>
    <w:rsid w:val="00C576BE"/>
    <w:rsid w:val="00C60AED"/>
    <w:rsid w:val="00C7581D"/>
    <w:rsid w:val="00C763EE"/>
    <w:rsid w:val="00C77EDB"/>
    <w:rsid w:val="00CB0AF8"/>
    <w:rsid w:val="00CC082C"/>
    <w:rsid w:val="00CE0465"/>
    <w:rsid w:val="00CF3B6C"/>
    <w:rsid w:val="00D0241A"/>
    <w:rsid w:val="00D04F67"/>
    <w:rsid w:val="00D14D07"/>
    <w:rsid w:val="00D32589"/>
    <w:rsid w:val="00D65D61"/>
    <w:rsid w:val="00D92BBB"/>
    <w:rsid w:val="00DC73B5"/>
    <w:rsid w:val="00DD047F"/>
    <w:rsid w:val="00DD070C"/>
    <w:rsid w:val="00DE4963"/>
    <w:rsid w:val="00E010FA"/>
    <w:rsid w:val="00E01274"/>
    <w:rsid w:val="00E13A6A"/>
    <w:rsid w:val="00E62036"/>
    <w:rsid w:val="00E73DBF"/>
    <w:rsid w:val="00E91A28"/>
    <w:rsid w:val="00E93BC7"/>
    <w:rsid w:val="00EB290D"/>
    <w:rsid w:val="00EB2FAE"/>
    <w:rsid w:val="00EC2981"/>
    <w:rsid w:val="00EC640D"/>
    <w:rsid w:val="00EE2E96"/>
    <w:rsid w:val="00EE60FB"/>
    <w:rsid w:val="00EF0EB2"/>
    <w:rsid w:val="00EF1B43"/>
    <w:rsid w:val="00F4643E"/>
    <w:rsid w:val="00F46896"/>
    <w:rsid w:val="00F46C33"/>
    <w:rsid w:val="00F66937"/>
    <w:rsid w:val="00F73E14"/>
    <w:rsid w:val="00F758A9"/>
    <w:rsid w:val="00F862B6"/>
    <w:rsid w:val="00F907CC"/>
    <w:rsid w:val="00F915A6"/>
    <w:rsid w:val="00FA2081"/>
    <w:rsid w:val="00FC0778"/>
    <w:rsid w:val="00FC0E79"/>
    <w:rsid w:val="00FC1C04"/>
    <w:rsid w:val="00FD1CE7"/>
    <w:rsid w:val="00FD691C"/>
    <w:rsid w:val="00FF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58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5833"/>
    <w:rPr>
      <w:sz w:val="18"/>
      <w:szCs w:val="18"/>
    </w:rPr>
  </w:style>
  <w:style w:type="paragraph" w:styleId="a4">
    <w:name w:val="footer"/>
    <w:basedOn w:val="a"/>
    <w:link w:val="Char0"/>
    <w:uiPriority w:val="99"/>
    <w:unhideWhenUsed/>
    <w:rsid w:val="00B55833"/>
    <w:pPr>
      <w:tabs>
        <w:tab w:val="center" w:pos="4153"/>
        <w:tab w:val="right" w:pos="8306"/>
      </w:tabs>
      <w:snapToGrid w:val="0"/>
      <w:jc w:val="left"/>
    </w:pPr>
    <w:rPr>
      <w:sz w:val="18"/>
      <w:szCs w:val="18"/>
    </w:rPr>
  </w:style>
  <w:style w:type="character" w:customStyle="1" w:styleId="Char0">
    <w:name w:val="页脚 Char"/>
    <w:basedOn w:val="a0"/>
    <w:link w:val="a4"/>
    <w:uiPriority w:val="99"/>
    <w:rsid w:val="00B55833"/>
    <w:rPr>
      <w:sz w:val="18"/>
      <w:szCs w:val="18"/>
    </w:rPr>
  </w:style>
  <w:style w:type="paragraph" w:styleId="a5">
    <w:name w:val="Plain Text"/>
    <w:basedOn w:val="a"/>
    <w:link w:val="Char1"/>
    <w:uiPriority w:val="99"/>
    <w:unhideWhenUsed/>
    <w:rsid w:val="00B55833"/>
    <w:rPr>
      <w:rFonts w:ascii="宋体" w:eastAsia="宋体" w:hAnsi="Courier New" w:cs="Courier New"/>
      <w:szCs w:val="21"/>
    </w:rPr>
  </w:style>
  <w:style w:type="character" w:customStyle="1" w:styleId="Char1">
    <w:name w:val="纯文本 Char"/>
    <w:basedOn w:val="a0"/>
    <w:link w:val="a5"/>
    <w:uiPriority w:val="99"/>
    <w:rsid w:val="00B55833"/>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58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5833"/>
    <w:rPr>
      <w:sz w:val="18"/>
      <w:szCs w:val="18"/>
    </w:rPr>
  </w:style>
  <w:style w:type="paragraph" w:styleId="a4">
    <w:name w:val="footer"/>
    <w:basedOn w:val="a"/>
    <w:link w:val="Char0"/>
    <w:uiPriority w:val="99"/>
    <w:unhideWhenUsed/>
    <w:rsid w:val="00B55833"/>
    <w:pPr>
      <w:tabs>
        <w:tab w:val="center" w:pos="4153"/>
        <w:tab w:val="right" w:pos="8306"/>
      </w:tabs>
      <w:snapToGrid w:val="0"/>
      <w:jc w:val="left"/>
    </w:pPr>
    <w:rPr>
      <w:sz w:val="18"/>
      <w:szCs w:val="18"/>
    </w:rPr>
  </w:style>
  <w:style w:type="character" w:customStyle="1" w:styleId="Char0">
    <w:name w:val="页脚 Char"/>
    <w:basedOn w:val="a0"/>
    <w:link w:val="a4"/>
    <w:uiPriority w:val="99"/>
    <w:rsid w:val="00B55833"/>
    <w:rPr>
      <w:sz w:val="18"/>
      <w:szCs w:val="18"/>
    </w:rPr>
  </w:style>
  <w:style w:type="paragraph" w:styleId="a5">
    <w:name w:val="Plain Text"/>
    <w:basedOn w:val="a"/>
    <w:link w:val="Char1"/>
    <w:uiPriority w:val="99"/>
    <w:unhideWhenUsed/>
    <w:rsid w:val="00B55833"/>
    <w:rPr>
      <w:rFonts w:ascii="宋体" w:eastAsia="宋体" w:hAnsi="Courier New" w:cs="Courier New"/>
      <w:szCs w:val="21"/>
    </w:rPr>
  </w:style>
  <w:style w:type="character" w:customStyle="1" w:styleId="Char1">
    <w:name w:val="纯文本 Char"/>
    <w:basedOn w:val="a0"/>
    <w:link w:val="a5"/>
    <w:uiPriority w:val="99"/>
    <w:rsid w:val="00B55833"/>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227</Words>
  <Characters>1298</Characters>
  <Application>Microsoft Office Word</Application>
  <DocSecurity>0</DocSecurity>
  <Lines>10</Lines>
  <Paragraphs>3</Paragraphs>
  <ScaleCrop>false</ScaleCrop>
  <Company>WwW.YlmF.CoM</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雨林木风</cp:lastModifiedBy>
  <cp:revision>4</cp:revision>
  <dcterms:created xsi:type="dcterms:W3CDTF">2015-12-01T08:02:00Z</dcterms:created>
  <dcterms:modified xsi:type="dcterms:W3CDTF">2015-12-10T00:36:00Z</dcterms:modified>
</cp:coreProperties>
</file>